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41C0" w:rsidRPr="003A41C0" w:rsidRDefault="00385570" w:rsidP="003A41C0">
      <w:pPr>
        <w:ind w:left="-170"/>
        <w:rPr>
          <w:rFonts w:ascii="Arial" w:hAnsi="Arial" w:cs="Arial"/>
          <w:sz w:val="2"/>
          <w:szCs w:val="2"/>
          <w:lang w:eastAsia="ru-RU"/>
        </w:rPr>
      </w:pPr>
      <w:r w:rsidRPr="00385570">
        <w:rPr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43.8pt;margin-top:28.35pt;width:221pt;height:114.35pt;z-index:-251656704;mso-wrap-distance-left:9.05pt;mso-wrap-distance-right:9.05pt" stroked="f">
            <v:fill color2="black"/>
            <v:textbox inset="2.95pt,.1pt,2.95pt,.1pt">
              <w:txbxContent>
                <w:p w:rsidR="00095D13" w:rsidRPr="000E2099" w:rsidRDefault="00095D13" w:rsidP="000E2099"/>
              </w:txbxContent>
            </v:textbox>
          </v:shape>
        </w:pict>
      </w:r>
    </w:p>
    <w:p w:rsidR="003A41C0" w:rsidRPr="004520A7" w:rsidRDefault="00385570" w:rsidP="003A41C0">
      <w:pPr>
        <w:tabs>
          <w:tab w:val="left" w:pos="2098"/>
        </w:tabs>
        <w:ind w:left="-170" w:right="5103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line id="_x0000_s1034" style="position:absolute;left:0;text-align:left;z-index:-251657728" from="119pt,11.35pt" to="195.55pt,11.35pt" strokeweight=".51pt">
            <v:stroke joinstyle="miter" endcap="square"/>
          </v:line>
        </w:pict>
      </w:r>
      <w:r>
        <w:rPr>
          <w:noProof/>
          <w:sz w:val="22"/>
          <w:szCs w:val="22"/>
          <w:lang w:eastAsia="ru-RU"/>
        </w:rPr>
        <w:pict>
          <v:line id="_x0000_s1033" style="position:absolute;left:0;text-align:left;z-index:-251658752" from="28.35pt,11.35pt" to="97.1pt,11.35pt" strokeweight=".51pt">
            <v:stroke joinstyle="miter" endcap="square"/>
          </v:line>
        </w:pict>
      </w:r>
      <w:r w:rsidR="003A41C0" w:rsidRPr="004520A7">
        <w:rPr>
          <w:rFonts w:ascii="Arial" w:hAnsi="Arial" w:cs="Arial"/>
          <w:sz w:val="22"/>
          <w:szCs w:val="22"/>
        </w:rPr>
        <w:t>исх. №</w:t>
      </w:r>
      <w:r w:rsidR="003A41C0" w:rsidRPr="004520A7">
        <w:rPr>
          <w:rFonts w:ascii="Arial" w:hAnsi="Arial" w:cs="Arial"/>
          <w:i/>
          <w:color w:val="333399"/>
          <w:sz w:val="22"/>
          <w:szCs w:val="22"/>
        </w:rPr>
        <w:t xml:space="preserve">  </w:t>
      </w:r>
      <w:r w:rsidR="003A41C0" w:rsidRPr="004520A7">
        <w:rPr>
          <w:rFonts w:ascii="Arial" w:hAnsi="Arial" w:cs="Arial"/>
          <w:b/>
          <w:i/>
          <w:color w:val="333399"/>
          <w:sz w:val="22"/>
          <w:szCs w:val="22"/>
        </w:rPr>
        <w:tab/>
      </w:r>
      <w:r w:rsidR="003A41C0" w:rsidRPr="004520A7">
        <w:rPr>
          <w:rFonts w:ascii="Arial" w:hAnsi="Arial" w:cs="Arial"/>
          <w:sz w:val="22"/>
          <w:szCs w:val="22"/>
        </w:rPr>
        <w:t>от</w:t>
      </w:r>
      <w:r w:rsidR="003A41C0" w:rsidRPr="004520A7">
        <w:rPr>
          <w:rFonts w:ascii="Arial" w:hAnsi="Arial" w:cs="Arial"/>
          <w:i/>
          <w:color w:val="333399"/>
          <w:sz w:val="22"/>
          <w:szCs w:val="22"/>
        </w:rPr>
        <w:t xml:space="preserve">   </w:t>
      </w:r>
    </w:p>
    <w:p w:rsidR="003A41C0" w:rsidRPr="004520A7" w:rsidRDefault="00385570" w:rsidP="003A41C0">
      <w:pPr>
        <w:tabs>
          <w:tab w:val="left" w:pos="2098"/>
        </w:tabs>
        <w:spacing w:before="120" w:after="200"/>
        <w:ind w:left="-170" w:right="5103"/>
        <w:rPr>
          <w:sz w:val="22"/>
          <w:szCs w:val="22"/>
        </w:rPr>
      </w:pPr>
      <w:r w:rsidRPr="00385570">
        <w:rPr>
          <w:rFonts w:ascii="Arial" w:hAnsi="Arial" w:cs="Arial"/>
          <w:noProof/>
          <w:sz w:val="22"/>
          <w:szCs w:val="22"/>
          <w:lang w:eastAsia="ru-RU"/>
        </w:rPr>
        <w:pict>
          <v:line id="_x0000_s1032" style="position:absolute;left:0;text-align:left;z-index:-251659776" from="119pt,18.1pt" to="195.55pt,18.1pt" strokeweight=".51pt">
            <v:stroke joinstyle="miter" endcap="square"/>
          </v:line>
        </w:pict>
      </w:r>
      <w:r w:rsidRPr="00385570">
        <w:rPr>
          <w:rFonts w:ascii="Arial" w:hAnsi="Arial" w:cs="Arial"/>
          <w:noProof/>
          <w:sz w:val="22"/>
          <w:szCs w:val="22"/>
          <w:lang w:eastAsia="ru-RU"/>
        </w:rPr>
        <w:pict>
          <v:line id="_x0000_s1031" style="position:absolute;left:0;text-align:left;z-index:-251660800" from="28.35pt,17pt" to="97.1pt,17pt" strokeweight=".51pt">
            <v:stroke joinstyle="miter" endcap="square"/>
          </v:line>
        </w:pict>
      </w:r>
      <w:r w:rsidR="003A41C0" w:rsidRPr="004520A7">
        <w:rPr>
          <w:rFonts w:ascii="Arial" w:hAnsi="Arial" w:cs="Arial"/>
          <w:sz w:val="22"/>
          <w:szCs w:val="22"/>
        </w:rPr>
        <w:t>на   №</w:t>
      </w:r>
      <w:r w:rsidR="003A41C0" w:rsidRPr="004520A7">
        <w:rPr>
          <w:rFonts w:ascii="Arial" w:hAnsi="Arial" w:cs="Arial"/>
          <w:color w:val="333399"/>
          <w:sz w:val="22"/>
          <w:szCs w:val="22"/>
        </w:rPr>
        <w:t xml:space="preserve"> </w:t>
      </w:r>
      <w:r w:rsidR="003A41C0" w:rsidRPr="004520A7">
        <w:rPr>
          <w:rFonts w:ascii="Arial" w:hAnsi="Arial" w:cs="Arial"/>
          <w:i/>
          <w:color w:val="333399"/>
          <w:sz w:val="22"/>
          <w:szCs w:val="22"/>
        </w:rPr>
        <w:t xml:space="preserve">  </w:t>
      </w:r>
      <w:r w:rsidR="003A41C0" w:rsidRPr="004520A7">
        <w:rPr>
          <w:rFonts w:ascii="Arial" w:hAnsi="Arial" w:cs="Arial"/>
          <w:b/>
          <w:color w:val="333399"/>
          <w:sz w:val="22"/>
          <w:szCs w:val="22"/>
        </w:rPr>
        <w:tab/>
      </w:r>
      <w:r w:rsidR="003A41C0" w:rsidRPr="004520A7">
        <w:rPr>
          <w:rFonts w:ascii="Arial" w:hAnsi="Arial" w:cs="Arial"/>
          <w:sz w:val="22"/>
          <w:szCs w:val="22"/>
        </w:rPr>
        <w:t>от</w:t>
      </w:r>
      <w:r w:rsidR="003A41C0" w:rsidRPr="004520A7">
        <w:rPr>
          <w:rFonts w:ascii="Arial" w:hAnsi="Arial" w:cs="Arial"/>
          <w:i/>
          <w:color w:val="333399"/>
          <w:sz w:val="22"/>
          <w:szCs w:val="22"/>
        </w:rPr>
        <w:t xml:space="preserve">   </w:t>
      </w:r>
    </w:p>
    <w:p w:rsidR="003E5779" w:rsidRDefault="003E5779">
      <w:pPr>
        <w:ind w:right="4536"/>
        <w:rPr>
          <w:rFonts w:ascii="Arial" w:hAnsi="Arial" w:cs="Arial"/>
          <w:b/>
          <w:i/>
        </w:rPr>
      </w:pPr>
    </w:p>
    <w:p w:rsidR="0041659C" w:rsidRPr="00C44809" w:rsidRDefault="0041659C" w:rsidP="0041659C">
      <w:pPr>
        <w:ind w:firstLine="426"/>
        <w:jc w:val="both"/>
        <w:rPr>
          <w:rFonts w:ascii="Arial" w:hAnsi="Arial" w:cs="Arial"/>
        </w:rPr>
      </w:pPr>
    </w:p>
    <w:p w:rsidR="00BE55E7" w:rsidRDefault="00BE55E7" w:rsidP="00B81E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Уважаемый</w:t>
      </w:r>
      <w:r w:rsidRPr="007818D0">
        <w:rPr>
          <w:rFonts w:ascii="Arial" w:hAnsi="Arial" w:cs="Arial"/>
          <w:b/>
        </w:rPr>
        <w:t xml:space="preserve"> </w:t>
      </w:r>
    </w:p>
    <w:p w:rsidR="0041659C" w:rsidRPr="00C44809" w:rsidRDefault="0041659C" w:rsidP="0041659C">
      <w:pPr>
        <w:rPr>
          <w:rFonts w:ascii="Arial" w:hAnsi="Arial" w:cs="Arial"/>
        </w:rPr>
      </w:pPr>
    </w:p>
    <w:p w:rsidR="000E2099" w:rsidRDefault="0054203D" w:rsidP="0041659C">
      <w:pPr>
        <w:ind w:firstLine="708"/>
        <w:jc w:val="both"/>
        <w:rPr>
          <w:rFonts w:ascii="Arial" w:hAnsi="Arial" w:cs="Arial"/>
        </w:rPr>
      </w:pPr>
      <w:r w:rsidRPr="0054203D">
        <w:rPr>
          <w:rFonts w:ascii="Arial" w:hAnsi="Arial" w:cs="Arial"/>
        </w:rPr>
        <w:t>Настоящим письмом подтверждаем, что АО «</w:t>
      </w:r>
      <w:proofErr w:type="spellStart"/>
      <w:r w:rsidRPr="0054203D">
        <w:rPr>
          <w:rFonts w:ascii="Arial" w:hAnsi="Arial" w:cs="Arial"/>
        </w:rPr>
        <w:t>ПрограмБанк</w:t>
      </w:r>
      <w:proofErr w:type="spellEnd"/>
      <w:r w:rsidRPr="0054203D">
        <w:rPr>
          <w:rFonts w:ascii="Arial" w:hAnsi="Arial" w:cs="Arial"/>
        </w:rPr>
        <w:t xml:space="preserve">» обладает всеми исключительными авторскими  правами на </w:t>
      </w:r>
      <w:r w:rsidR="000E2099" w:rsidRPr="000E2099">
        <w:rPr>
          <w:rFonts w:ascii="Arial" w:hAnsi="Arial" w:cs="Arial"/>
        </w:rPr>
        <w:t>Программный комплекс «</w:t>
      </w:r>
      <w:proofErr w:type="spellStart"/>
      <w:r w:rsidR="000E2099" w:rsidRPr="000E2099">
        <w:rPr>
          <w:rFonts w:ascii="Arial" w:hAnsi="Arial" w:cs="Arial"/>
        </w:rPr>
        <w:t>ПрограмБанк</w:t>
      </w:r>
      <w:proofErr w:type="gramStart"/>
      <w:r w:rsidR="000E2099" w:rsidRPr="000E2099">
        <w:rPr>
          <w:rFonts w:ascii="Arial" w:hAnsi="Arial" w:cs="Arial"/>
        </w:rPr>
        <w:t>.А</w:t>
      </w:r>
      <w:proofErr w:type="gramEnd"/>
      <w:r w:rsidR="000E2099" w:rsidRPr="000E2099">
        <w:rPr>
          <w:rFonts w:ascii="Arial" w:hAnsi="Arial" w:cs="Arial"/>
        </w:rPr>
        <w:t>БС</w:t>
      </w:r>
      <w:proofErr w:type="spellEnd"/>
      <w:r w:rsidR="000E2099" w:rsidRPr="000E2099">
        <w:rPr>
          <w:rFonts w:ascii="Arial" w:hAnsi="Arial" w:cs="Arial"/>
        </w:rPr>
        <w:t>»</w:t>
      </w:r>
      <w:r w:rsidRPr="0054203D">
        <w:rPr>
          <w:rFonts w:ascii="Arial" w:hAnsi="Arial" w:cs="Arial"/>
        </w:rPr>
        <w:t xml:space="preserve">, включая  знаки копирайта, модель данных, пользовательский интерфейс, документацию на прикладные программные решения на базе </w:t>
      </w:r>
      <w:r w:rsidR="000E2099" w:rsidRPr="000E2099">
        <w:rPr>
          <w:rFonts w:ascii="Arial" w:hAnsi="Arial" w:cs="Arial"/>
        </w:rPr>
        <w:t>Программн</w:t>
      </w:r>
      <w:r w:rsidR="000E2099">
        <w:rPr>
          <w:rFonts w:ascii="Arial" w:hAnsi="Arial" w:cs="Arial"/>
        </w:rPr>
        <w:t>ого</w:t>
      </w:r>
      <w:r w:rsidR="000E2099" w:rsidRPr="000E2099">
        <w:rPr>
          <w:rFonts w:ascii="Arial" w:hAnsi="Arial" w:cs="Arial"/>
        </w:rPr>
        <w:t xml:space="preserve"> комплекс</w:t>
      </w:r>
      <w:r w:rsidR="000E2099">
        <w:rPr>
          <w:rFonts w:ascii="Arial" w:hAnsi="Arial" w:cs="Arial"/>
        </w:rPr>
        <w:t>а</w:t>
      </w:r>
      <w:r w:rsidR="000E2099" w:rsidRPr="000E2099">
        <w:rPr>
          <w:rFonts w:ascii="Arial" w:hAnsi="Arial" w:cs="Arial"/>
        </w:rPr>
        <w:t xml:space="preserve"> «</w:t>
      </w:r>
      <w:proofErr w:type="spellStart"/>
      <w:r w:rsidR="000E2099" w:rsidRPr="000E2099">
        <w:rPr>
          <w:rFonts w:ascii="Arial" w:hAnsi="Arial" w:cs="Arial"/>
        </w:rPr>
        <w:t>ПрограмБанк.АБС</w:t>
      </w:r>
      <w:proofErr w:type="spellEnd"/>
      <w:r w:rsidR="000E2099" w:rsidRPr="000E2099">
        <w:rPr>
          <w:rFonts w:ascii="Arial" w:hAnsi="Arial" w:cs="Arial"/>
        </w:rPr>
        <w:t>»</w:t>
      </w:r>
      <w:r w:rsidRPr="0054203D">
        <w:rPr>
          <w:rFonts w:ascii="Arial" w:hAnsi="Arial" w:cs="Arial"/>
        </w:rPr>
        <w:t xml:space="preserve"> (</w:t>
      </w:r>
      <w:proofErr w:type="spellStart"/>
      <w:r w:rsidR="000E2099" w:rsidRPr="000E2099">
        <w:rPr>
          <w:rFonts w:ascii="Arial" w:hAnsi="Arial" w:cs="Arial"/>
        </w:rPr>
        <w:t>ПрограмБанк.АБС</w:t>
      </w:r>
      <w:proofErr w:type="spellEnd"/>
      <w:r w:rsidR="000E2099">
        <w:rPr>
          <w:rFonts w:ascii="Arial" w:hAnsi="Arial" w:cs="Arial"/>
        </w:rPr>
        <w:t>), в том числе непосредственно на саму</w:t>
      </w:r>
      <w:r w:rsidRPr="0054203D">
        <w:rPr>
          <w:rFonts w:ascii="Arial" w:hAnsi="Arial" w:cs="Arial"/>
        </w:rPr>
        <w:t xml:space="preserve"> </w:t>
      </w:r>
      <w:proofErr w:type="spellStart"/>
      <w:r w:rsidR="000E2099" w:rsidRPr="000E2099">
        <w:rPr>
          <w:rFonts w:ascii="Arial" w:hAnsi="Arial" w:cs="Arial"/>
        </w:rPr>
        <w:t>ПрограмБанк.АБС</w:t>
      </w:r>
      <w:proofErr w:type="spellEnd"/>
      <w:r w:rsidR="000E2099">
        <w:rPr>
          <w:rFonts w:ascii="Arial" w:hAnsi="Arial" w:cs="Arial"/>
        </w:rPr>
        <w:t xml:space="preserve"> </w:t>
      </w:r>
      <w:r w:rsidR="000E2099" w:rsidRPr="0054203D">
        <w:rPr>
          <w:rFonts w:ascii="Arial" w:hAnsi="Arial" w:cs="Arial"/>
        </w:rPr>
        <w:t xml:space="preserve">(Свидетельство о государственной регистрации программ для ЭВМ № </w:t>
      </w:r>
      <w:r w:rsidR="000E2099">
        <w:rPr>
          <w:rFonts w:ascii="Arial" w:hAnsi="Arial" w:cs="Arial"/>
        </w:rPr>
        <w:t>№</w:t>
      </w:r>
      <w:r w:rsidR="000E2099" w:rsidRPr="000E2099">
        <w:rPr>
          <w:rFonts w:ascii="Arial" w:hAnsi="Arial" w:cs="Arial"/>
        </w:rPr>
        <w:t>2017612128 от 15.02.2017г.</w:t>
      </w:r>
      <w:r w:rsidR="000E2099" w:rsidRPr="0054203D">
        <w:rPr>
          <w:rFonts w:ascii="Arial" w:hAnsi="Arial" w:cs="Arial"/>
        </w:rPr>
        <w:t xml:space="preserve"> </w:t>
      </w:r>
      <w:r w:rsidR="000E2099" w:rsidRPr="000E2099">
        <w:rPr>
          <w:rFonts w:ascii="Arial" w:hAnsi="Arial" w:cs="Arial"/>
        </w:rPr>
        <w:t>Федеральной службой по интеллектуальной собственности, патентам и товарным знакам (Роспатент)</w:t>
      </w:r>
      <w:r w:rsidR="000E2099" w:rsidRPr="0054203D">
        <w:rPr>
          <w:rFonts w:ascii="Arial" w:hAnsi="Arial" w:cs="Arial"/>
        </w:rPr>
        <w:t>)</w:t>
      </w:r>
      <w:r w:rsidRPr="0054203D">
        <w:rPr>
          <w:rFonts w:ascii="Arial" w:hAnsi="Arial" w:cs="Arial"/>
        </w:rPr>
        <w:t xml:space="preserve">. </w:t>
      </w:r>
    </w:p>
    <w:p w:rsidR="00B81E65" w:rsidRDefault="0054203D" w:rsidP="0041659C">
      <w:pPr>
        <w:ind w:firstLine="708"/>
        <w:jc w:val="both"/>
        <w:rPr>
          <w:rFonts w:ascii="Arial" w:hAnsi="Arial" w:cs="Arial"/>
        </w:rPr>
      </w:pPr>
      <w:r w:rsidRPr="0054203D">
        <w:rPr>
          <w:rFonts w:ascii="Arial" w:hAnsi="Arial" w:cs="Arial"/>
        </w:rPr>
        <w:t>АО «</w:t>
      </w:r>
      <w:proofErr w:type="spellStart"/>
      <w:r w:rsidRPr="0054203D">
        <w:rPr>
          <w:rFonts w:ascii="Arial" w:hAnsi="Arial" w:cs="Arial"/>
        </w:rPr>
        <w:t>ПрограмБанк</w:t>
      </w:r>
      <w:proofErr w:type="spellEnd"/>
      <w:r w:rsidRPr="0054203D">
        <w:rPr>
          <w:rFonts w:ascii="Arial" w:hAnsi="Arial" w:cs="Arial"/>
        </w:rPr>
        <w:t>» не уполномочивал</w:t>
      </w:r>
      <w:r w:rsidR="000E2099">
        <w:rPr>
          <w:rFonts w:ascii="Arial" w:hAnsi="Arial" w:cs="Arial"/>
        </w:rPr>
        <w:t>о</w:t>
      </w:r>
      <w:r w:rsidRPr="0054203D">
        <w:rPr>
          <w:rFonts w:ascii="Arial" w:hAnsi="Arial" w:cs="Arial"/>
        </w:rPr>
        <w:t xml:space="preserve"> иных лиц на оказание любых услуг на базе </w:t>
      </w:r>
      <w:proofErr w:type="spellStart"/>
      <w:r w:rsidR="000E2099" w:rsidRPr="000E2099">
        <w:rPr>
          <w:rFonts w:ascii="Arial" w:hAnsi="Arial" w:cs="Arial"/>
        </w:rPr>
        <w:t>ПрограмБанк</w:t>
      </w:r>
      <w:proofErr w:type="gramStart"/>
      <w:r w:rsidR="000E2099" w:rsidRPr="000E2099">
        <w:rPr>
          <w:rFonts w:ascii="Arial" w:hAnsi="Arial" w:cs="Arial"/>
        </w:rPr>
        <w:t>.А</w:t>
      </w:r>
      <w:proofErr w:type="gramEnd"/>
      <w:r w:rsidR="000E2099" w:rsidRPr="000E2099">
        <w:rPr>
          <w:rFonts w:ascii="Arial" w:hAnsi="Arial" w:cs="Arial"/>
        </w:rPr>
        <w:t>БС</w:t>
      </w:r>
      <w:proofErr w:type="spellEnd"/>
      <w:r w:rsidRPr="0054203D">
        <w:rPr>
          <w:rFonts w:ascii="Arial" w:hAnsi="Arial" w:cs="Arial"/>
        </w:rPr>
        <w:t>.</w:t>
      </w:r>
    </w:p>
    <w:p w:rsidR="00095D13" w:rsidRDefault="00095D13" w:rsidP="0041659C">
      <w:pPr>
        <w:ind w:firstLine="708"/>
        <w:jc w:val="both"/>
        <w:rPr>
          <w:rFonts w:ascii="Arial" w:hAnsi="Arial" w:cs="Arial"/>
        </w:rPr>
      </w:pPr>
    </w:p>
    <w:p w:rsidR="007818D0" w:rsidRPr="00C44809" w:rsidRDefault="007818D0" w:rsidP="0041659C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222"/>
        <w:gridCol w:w="1308"/>
        <w:gridCol w:w="3757"/>
      </w:tblGrid>
      <w:tr w:rsidR="0041659C" w:rsidRPr="007D3158" w:rsidTr="000C21C2">
        <w:trPr>
          <w:trHeight w:val="1132"/>
        </w:trPr>
        <w:tc>
          <w:tcPr>
            <w:tcW w:w="4495" w:type="dxa"/>
          </w:tcPr>
          <w:p w:rsidR="0041659C" w:rsidRPr="007D3158" w:rsidRDefault="0041659C" w:rsidP="000C21C2">
            <w:pPr>
              <w:rPr>
                <w:rFonts w:ascii="Arial" w:hAnsi="Arial" w:cs="Arial"/>
              </w:rPr>
            </w:pPr>
            <w:r w:rsidRPr="007D3158">
              <w:rPr>
                <w:rFonts w:ascii="Arial" w:hAnsi="Arial" w:cs="Arial"/>
              </w:rPr>
              <w:t xml:space="preserve">С уважением, </w:t>
            </w:r>
          </w:p>
          <w:p w:rsidR="0041659C" w:rsidRPr="007D3158" w:rsidRDefault="0041659C" w:rsidP="000C21C2">
            <w:pPr>
              <w:rPr>
                <w:rFonts w:ascii="Arial" w:hAnsi="Arial" w:cs="Arial"/>
              </w:rPr>
            </w:pPr>
            <w:r w:rsidRPr="007D3158">
              <w:rPr>
                <w:rFonts w:ascii="Arial" w:hAnsi="Arial" w:cs="Arial"/>
              </w:rPr>
              <w:t>Генеральный директор</w:t>
            </w:r>
          </w:p>
          <w:p w:rsidR="0041659C" w:rsidRPr="007D3158" w:rsidRDefault="0041659C" w:rsidP="000C21C2">
            <w:pPr>
              <w:rPr>
                <w:rFonts w:ascii="Arial" w:hAnsi="Arial" w:cs="Arial"/>
              </w:rPr>
            </w:pPr>
            <w:r w:rsidRPr="007D3158">
              <w:rPr>
                <w:rFonts w:ascii="Arial" w:hAnsi="Arial" w:cs="Arial"/>
              </w:rPr>
              <w:t>АО «</w:t>
            </w:r>
            <w:proofErr w:type="spellStart"/>
            <w:r w:rsidRPr="007D3158">
              <w:rPr>
                <w:rFonts w:ascii="Arial" w:hAnsi="Arial" w:cs="Arial"/>
              </w:rPr>
              <w:t>ПрограмБанк</w:t>
            </w:r>
            <w:proofErr w:type="spellEnd"/>
            <w:r w:rsidRPr="007D3158">
              <w:rPr>
                <w:rFonts w:ascii="Arial" w:hAnsi="Arial" w:cs="Arial"/>
              </w:rPr>
              <w:t>»</w:t>
            </w:r>
          </w:p>
        </w:tc>
        <w:tc>
          <w:tcPr>
            <w:tcW w:w="1440" w:type="dxa"/>
          </w:tcPr>
          <w:p w:rsidR="0041659C" w:rsidRPr="007D3158" w:rsidRDefault="0041659C" w:rsidP="000C21C2">
            <w:pPr>
              <w:rPr>
                <w:rFonts w:ascii="Arial" w:hAnsi="Arial" w:cs="Arial"/>
              </w:rPr>
            </w:pPr>
          </w:p>
        </w:tc>
        <w:tc>
          <w:tcPr>
            <w:tcW w:w="3919" w:type="dxa"/>
          </w:tcPr>
          <w:p w:rsidR="0041659C" w:rsidRPr="007D3158" w:rsidRDefault="0041659C" w:rsidP="000C21C2">
            <w:pPr>
              <w:ind w:left="1395"/>
              <w:rPr>
                <w:rFonts w:ascii="Arial" w:hAnsi="Arial" w:cs="Arial"/>
              </w:rPr>
            </w:pPr>
          </w:p>
          <w:p w:rsidR="0041659C" w:rsidRPr="007D3158" w:rsidRDefault="0041659C" w:rsidP="000C21C2">
            <w:pPr>
              <w:ind w:left="1395"/>
              <w:rPr>
                <w:rFonts w:ascii="Arial" w:hAnsi="Arial" w:cs="Arial"/>
              </w:rPr>
            </w:pPr>
            <w:r w:rsidRPr="007D3158">
              <w:rPr>
                <w:rFonts w:ascii="Arial" w:hAnsi="Arial" w:cs="Arial"/>
              </w:rPr>
              <w:t>Хохлов Е.Н.</w:t>
            </w:r>
          </w:p>
        </w:tc>
      </w:tr>
    </w:tbl>
    <w:p w:rsidR="0041659C" w:rsidRDefault="0041659C" w:rsidP="0041659C">
      <w:pPr>
        <w:pStyle w:val="af4"/>
        <w:keepLines w:val="0"/>
        <w:widowControl w:val="0"/>
        <w:spacing w:before="120" w:after="0"/>
        <w:ind w:right="-28" w:firstLine="0"/>
        <w:outlineLvl w:val="0"/>
      </w:pPr>
    </w:p>
    <w:p w:rsidR="000160F0" w:rsidRDefault="000160F0">
      <w:pPr>
        <w:suppressAutoHyphens w:val="0"/>
      </w:pPr>
    </w:p>
    <w:sectPr w:rsidR="000160F0" w:rsidSect="00986221">
      <w:footerReference w:type="default" r:id="rId7"/>
      <w:headerReference w:type="first" r:id="rId8"/>
      <w:footerReference w:type="first" r:id="rId9"/>
      <w:pgSz w:w="11906" w:h="16838"/>
      <w:pgMar w:top="1134" w:right="1247" w:bottom="1021" w:left="158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D13" w:rsidRDefault="00095D13">
      <w:r>
        <w:separator/>
      </w:r>
    </w:p>
  </w:endnote>
  <w:endnote w:type="continuationSeparator" w:id="0">
    <w:p w:rsidR="00095D13" w:rsidRDefault="00095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D13" w:rsidRDefault="00385570">
    <w:pPr>
      <w:pStyle w:val="ab"/>
      <w:rPr>
        <w:lang w:val="en-US" w:eastAsia="ru-RU"/>
      </w:rPr>
    </w:pPr>
    <w:r>
      <w:pict>
        <v:group id="_x0000_s2058" style="position:absolute;margin-left:62.35pt;margin-top:793.8pt;width:496.05pt;height:22.6pt;z-index:251658752;mso-wrap-distance-left:0;mso-wrap-distance-right:0;mso-position-horizontal-relative:page;mso-position-vertical-relative:page" coordorigin="1247,15876" coordsize="9921,453">
          <o:lock v:ext="edit" text="t"/>
          <v:rect id="_x0000_s2059" style="position:absolute;left:1248;top:15876;width:9919;height:111;mso-wrap-style:none;v-text-anchor:middle" fillcolor="#039" stroked="f" strokecolor="#3465a4">
            <v:fill color2="#fc6"/>
            <v:stroke color2="#cb9a5b" joinstyle="round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1247;top:16102;width:9919;height:225" stroked="f" strokecolor="#3465a4">
            <v:fill color2="black"/>
            <v:stroke color2="#cb9a5b" joinstyle="round"/>
            <v:textbox style="mso-rotate-with-shape:t" inset="0,0,0,0">
              <w:txbxContent>
                <w:p w:rsidR="00095D13" w:rsidRDefault="00095D13">
                  <w:pPr>
                    <w:overflowPunct w:val="0"/>
                    <w:jc w:val="center"/>
                    <w:rPr>
                      <w:rFonts w:ascii="Calibri" w:hAnsi="Calibri" w:cs="Calibri"/>
                      <w:color w:val="003399"/>
                      <w:kern w:val="2"/>
                      <w:sz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3399"/>
                      <w:kern w:val="2"/>
                      <w:sz w:val="20"/>
                      <w:lang w:eastAsia="ru-RU"/>
                    </w:rPr>
                    <w:t xml:space="preserve">АО «ПрограмБанк»         111024, Москва, 2-я Кабельная ул., д. 10, стр. 2, +7(495) 651-84-84         </w:t>
                  </w:r>
                  <w:r>
                    <w:rPr>
                      <w:rFonts w:ascii="Calibri" w:hAnsi="Calibri" w:cs="Calibri"/>
                      <w:color w:val="003399"/>
                      <w:kern w:val="2"/>
                      <w:sz w:val="20"/>
                      <w:lang w:val="en-US" w:eastAsia="ru-RU"/>
                    </w:rPr>
                    <w:t>www</w:t>
                  </w:r>
                  <w:r>
                    <w:rPr>
                      <w:rFonts w:ascii="Calibri" w:hAnsi="Calibri" w:cs="Calibri"/>
                      <w:color w:val="003399"/>
                      <w:kern w:val="2"/>
                      <w:sz w:val="20"/>
                      <w:lang w:eastAsia="ru-RU"/>
                    </w:rPr>
                    <w:t>.</w:t>
                  </w:r>
                  <w:r>
                    <w:rPr>
                      <w:rFonts w:ascii="Calibri" w:hAnsi="Calibri" w:cs="Calibri"/>
                      <w:color w:val="003399"/>
                      <w:kern w:val="2"/>
                      <w:sz w:val="20"/>
                      <w:lang w:val="en-US" w:eastAsia="ru-RU"/>
                    </w:rPr>
                    <w:t>programbank</w:t>
                  </w:r>
                  <w:r>
                    <w:rPr>
                      <w:rFonts w:ascii="Calibri" w:hAnsi="Calibri" w:cs="Calibri"/>
                      <w:color w:val="003399"/>
                      <w:kern w:val="2"/>
                      <w:sz w:val="20"/>
                      <w:lang w:eastAsia="ru-RU"/>
                    </w:rPr>
                    <w:t>.ru</w:t>
                  </w:r>
                </w:p>
              </w:txbxContent>
            </v:textbox>
          </v:shape>
          <v:rect id="_x0000_s2061" style="position:absolute;left:1248;top:16046;width:9919;height:26;mso-wrap-style:none;v-text-anchor:middle" fillcolor="#039" stroked="f" strokecolor="#3465a4">
            <v:fill color2="#fc6"/>
            <v:stroke color2="#cb9a5b" joinstyle="round"/>
          </v:rect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D13" w:rsidRDefault="00385570">
    <w:pPr>
      <w:pStyle w:val="ab"/>
      <w:tabs>
        <w:tab w:val="clear" w:pos="4677"/>
        <w:tab w:val="clear" w:pos="9355"/>
        <w:tab w:val="left" w:pos="1607"/>
      </w:tabs>
      <w:rPr>
        <w:lang w:eastAsia="ru-RU"/>
      </w:rPr>
    </w:pPr>
    <w:r>
      <w:pict>
        <v:group id="_x0000_s2054" style="position:absolute;margin-left:62.35pt;margin-top:793.8pt;width:496.05pt;height:22.6pt;z-index:251657728;mso-wrap-distance-left:0;mso-wrap-distance-right:0;mso-position-horizontal-relative:page;mso-position-vertical-relative:page" coordorigin="1247,15876" coordsize="9921,453">
          <o:lock v:ext="edit" text="t"/>
          <v:rect id="_x0000_s2055" style="position:absolute;left:1248;top:15876;width:9919;height:111;mso-wrap-style:none;v-text-anchor:middle" fillcolor="#039" stroked="f" strokecolor="#3465a4">
            <v:fill color2="#fc6"/>
            <v:stroke color2="#cb9a5b" joinstyle="round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1247;top:16102;width:9919;height:225" stroked="f" strokecolor="#3465a4">
            <v:fill color2="black"/>
            <v:stroke color2="#cb9a5b" joinstyle="round"/>
            <v:textbox style="mso-rotate-with-shape:t" inset="0,0,0,0">
              <w:txbxContent>
                <w:p w:rsidR="00095D13" w:rsidRDefault="00095D13" w:rsidP="00906052">
                  <w:pPr>
                    <w:overflowPunct w:val="0"/>
                    <w:ind w:left="-57" w:right="-57"/>
                    <w:jc w:val="center"/>
                    <w:rPr>
                      <w:rFonts w:ascii="Calibri" w:hAnsi="Calibri" w:cs="Calibri"/>
                      <w:color w:val="003399"/>
                      <w:kern w:val="2"/>
                      <w:sz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3399"/>
                      <w:kern w:val="2"/>
                      <w:sz w:val="20"/>
                      <w:lang w:eastAsia="ru-RU"/>
                    </w:rPr>
                    <w:t xml:space="preserve">АО «ПрограмБанк»          </w:t>
                  </w:r>
                  <w:r w:rsidRPr="00906052">
                    <w:rPr>
                      <w:rFonts w:ascii="Calibri" w:hAnsi="Calibri" w:cs="Calibri"/>
                      <w:color w:val="003399"/>
                      <w:kern w:val="2"/>
                      <w:sz w:val="20"/>
                      <w:lang w:eastAsia="ru-RU"/>
                    </w:rPr>
                    <w:t>127015, г. Москва, ул. Бутырская, дом 76, стр.2</w:t>
                  </w:r>
                  <w:r>
                    <w:rPr>
                      <w:rFonts w:ascii="Calibri" w:hAnsi="Calibri" w:cs="Calibri"/>
                      <w:color w:val="003399"/>
                      <w:kern w:val="2"/>
                      <w:sz w:val="20"/>
                      <w:lang w:eastAsia="ru-RU"/>
                    </w:rPr>
                    <w:t xml:space="preserve">, +7(495) 651-84-84          </w:t>
                  </w:r>
                  <w:r>
                    <w:rPr>
                      <w:rFonts w:ascii="Calibri" w:hAnsi="Calibri" w:cs="Calibri"/>
                      <w:color w:val="003399"/>
                      <w:kern w:val="2"/>
                      <w:sz w:val="20"/>
                      <w:lang w:val="en-US" w:eastAsia="ru-RU"/>
                    </w:rPr>
                    <w:t>www</w:t>
                  </w:r>
                  <w:r>
                    <w:rPr>
                      <w:rFonts w:ascii="Calibri" w:hAnsi="Calibri" w:cs="Calibri"/>
                      <w:color w:val="003399"/>
                      <w:kern w:val="2"/>
                      <w:sz w:val="20"/>
                      <w:lang w:eastAsia="ru-RU"/>
                    </w:rPr>
                    <w:t>.</w:t>
                  </w:r>
                  <w:r>
                    <w:rPr>
                      <w:rFonts w:ascii="Calibri" w:hAnsi="Calibri" w:cs="Calibri"/>
                      <w:color w:val="003399"/>
                      <w:kern w:val="2"/>
                      <w:sz w:val="20"/>
                      <w:lang w:val="en-US" w:eastAsia="ru-RU"/>
                    </w:rPr>
                    <w:t>programbank</w:t>
                  </w:r>
                  <w:r>
                    <w:rPr>
                      <w:rFonts w:ascii="Calibri" w:hAnsi="Calibri" w:cs="Calibri"/>
                      <w:color w:val="003399"/>
                      <w:kern w:val="2"/>
                      <w:sz w:val="20"/>
                      <w:lang w:eastAsia="ru-RU"/>
                    </w:rPr>
                    <w:t>.ru</w:t>
                  </w:r>
                </w:p>
              </w:txbxContent>
            </v:textbox>
          </v:shape>
          <v:rect id="_x0000_s2057" style="position:absolute;left:1248;top:16046;width:9919;height:26;mso-wrap-style:none;v-text-anchor:middle" fillcolor="#039" stroked="f" strokecolor="#3465a4">
            <v:fill color2="#fc6"/>
            <v:stroke color2="#cb9a5b" joinstyle="round"/>
          </v:rect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D13" w:rsidRDefault="00095D13">
      <w:r>
        <w:separator/>
      </w:r>
    </w:p>
  </w:footnote>
  <w:footnote w:type="continuationSeparator" w:id="0">
    <w:p w:rsidR="00095D13" w:rsidRDefault="00095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D13" w:rsidRDefault="00385570">
    <w:pPr>
      <w:pStyle w:val="aa"/>
      <w:rPr>
        <w:lang w:eastAsia="ru-RU"/>
      </w:rPr>
    </w:pPr>
    <w:r>
      <w:pict>
        <v:group id="_x0000_s2049" style="position:absolute;margin-left:70.15pt;margin-top:36.2pt;width:490.45pt;height:110.4pt;z-index:251656704;mso-wrap-distance-left:0;mso-wrap-distance-right:0;mso-position-horizontal-relative:page;mso-position-vertical-relative:page" coordorigin="1403,724" coordsize="9809,2207">
          <o:lock v:ext="edit" text="t"/>
          <v:rect id="_x0000_s2050" style="position:absolute;left:1404;top:1064;width:5667;height:111;mso-wrap-style:none;v-text-anchor:middle" stroked="f" strokecolor="#3465a4">
            <v:fill color2="#039" angle="-90" type="gradient"/>
            <v:stroke color2="#cb9a5b" joinstyle="round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1403;top:1346;width:4420;height:1585" stroked="f" strokecolor="#3465a4">
            <v:fill color2="black"/>
            <v:stroke color2="#cb9a5b" joinstyle="round"/>
            <v:textbox style="mso-rotate-with-shape:t" inset="0,0,0,0">
              <w:txbxContent>
                <w:p w:rsidR="00095D13" w:rsidRDefault="00095D13">
                  <w:pPr>
                    <w:overflowPunct w:val="0"/>
                    <w:rPr>
                      <w:b/>
                      <w:kern w:val="2"/>
                      <w:sz w:val="20"/>
                    </w:rPr>
                  </w:pPr>
                  <w:r>
                    <w:rPr>
                      <w:b/>
                      <w:spacing w:val="130"/>
                      <w:kern w:val="2"/>
                      <w:sz w:val="20"/>
                    </w:rPr>
                    <w:t>АО «ПРОГРАМБАНК</w:t>
                  </w:r>
                  <w:r>
                    <w:rPr>
                      <w:b/>
                      <w:kern w:val="2"/>
                      <w:sz w:val="20"/>
                    </w:rPr>
                    <w:t>»</w:t>
                  </w:r>
                </w:p>
                <w:p w:rsidR="00095D13" w:rsidRDefault="00095D13">
                  <w:pPr>
                    <w:overflowPunct w:val="0"/>
                    <w:spacing w:line="220" w:lineRule="exact"/>
                    <w:ind w:left="-11"/>
                    <w:rPr>
                      <w:kern w:val="2"/>
                      <w:sz w:val="18"/>
                      <w:szCs w:val="18"/>
                      <w:lang w:eastAsia="ru-RU"/>
                    </w:rPr>
                  </w:pPr>
                  <w:r w:rsidRPr="00906052">
                    <w:rPr>
                      <w:spacing w:val="16"/>
                      <w:kern w:val="2"/>
                      <w:sz w:val="18"/>
                      <w:szCs w:val="18"/>
                      <w:lang w:eastAsia="ru-RU"/>
                    </w:rPr>
                    <w:t>12701</w:t>
                  </w:r>
                  <w:r w:rsidRPr="00824A84">
                    <w:rPr>
                      <w:kern w:val="2"/>
                      <w:sz w:val="18"/>
                      <w:szCs w:val="18"/>
                      <w:lang w:eastAsia="ru-RU"/>
                    </w:rPr>
                    <w:t>5</w:t>
                  </w:r>
                  <w:r w:rsidRPr="00906052">
                    <w:rPr>
                      <w:spacing w:val="10"/>
                      <w:kern w:val="2"/>
                      <w:sz w:val="18"/>
                      <w:szCs w:val="18"/>
                      <w:lang w:eastAsia="ru-RU"/>
                    </w:rPr>
                    <w:t>, г</w:t>
                  </w:r>
                  <w:r w:rsidRPr="00906052">
                    <w:rPr>
                      <w:kern w:val="2"/>
                      <w:sz w:val="18"/>
                      <w:szCs w:val="18"/>
                      <w:lang w:eastAsia="ru-RU"/>
                    </w:rPr>
                    <w:t xml:space="preserve">. </w:t>
                  </w:r>
                  <w:r w:rsidRPr="00906052">
                    <w:rPr>
                      <w:spacing w:val="10"/>
                      <w:kern w:val="2"/>
                      <w:sz w:val="18"/>
                      <w:szCs w:val="18"/>
                      <w:lang w:eastAsia="ru-RU"/>
                    </w:rPr>
                    <w:t>Москва, ул. Бутырская, дом 76, стр</w:t>
                  </w:r>
                  <w:r w:rsidRPr="00906052">
                    <w:rPr>
                      <w:spacing w:val="40"/>
                      <w:kern w:val="2"/>
                      <w:sz w:val="18"/>
                      <w:szCs w:val="18"/>
                      <w:lang w:eastAsia="ru-RU"/>
                    </w:rPr>
                    <w:t>.</w:t>
                  </w:r>
                  <w:r w:rsidRPr="00906052">
                    <w:rPr>
                      <w:spacing w:val="8"/>
                      <w:kern w:val="2"/>
                      <w:sz w:val="18"/>
                      <w:szCs w:val="18"/>
                      <w:lang w:eastAsia="ru-RU"/>
                    </w:rPr>
                    <w:t>2</w:t>
                  </w:r>
                </w:p>
                <w:p w:rsidR="00095D13" w:rsidRDefault="00095D13" w:rsidP="006A3E08">
                  <w:pPr>
                    <w:overflowPunct w:val="0"/>
                    <w:rPr>
                      <w:spacing w:val="4"/>
                      <w:kern w:val="2"/>
                      <w:sz w:val="18"/>
                      <w:szCs w:val="18"/>
                      <w:lang w:eastAsia="ru-RU"/>
                    </w:rPr>
                  </w:pPr>
                  <w:r>
                    <w:rPr>
                      <w:kern w:val="2"/>
                      <w:sz w:val="18"/>
                      <w:szCs w:val="18"/>
                      <w:lang w:eastAsia="ru-RU"/>
                    </w:rPr>
                    <w:t>+7(495)651-84</w:t>
                  </w:r>
                  <w:r w:rsidRPr="00610F51">
                    <w:rPr>
                      <w:kern w:val="2"/>
                      <w:sz w:val="18"/>
                      <w:szCs w:val="18"/>
                      <w:lang w:eastAsia="ru-RU"/>
                    </w:rPr>
                    <w:t>84</w:t>
                  </w:r>
                  <w:r>
                    <w:rPr>
                      <w:kern w:val="2"/>
                      <w:sz w:val="18"/>
                      <w:szCs w:val="18"/>
                      <w:lang w:eastAsia="ru-RU"/>
                    </w:rPr>
                    <w:t xml:space="preserve">, </w:t>
                  </w:r>
                  <w:r>
                    <w:rPr>
                      <w:spacing w:val="4"/>
                      <w:kern w:val="2"/>
                      <w:sz w:val="18"/>
                      <w:szCs w:val="18"/>
                      <w:lang w:eastAsia="ru-RU"/>
                    </w:rPr>
                    <w:t>ИНН 7722283167, КПП 772201001</w:t>
                  </w:r>
                  <w:r>
                    <w:rPr>
                      <w:spacing w:val="4"/>
                      <w:kern w:val="2"/>
                      <w:sz w:val="18"/>
                      <w:szCs w:val="18"/>
                      <w:lang w:eastAsia="ru-RU"/>
                    </w:rPr>
                    <w:br/>
                  </w:r>
                  <w:r w:rsidRPr="00093993">
                    <w:rPr>
                      <w:spacing w:val="4"/>
                      <w:kern w:val="2"/>
                      <w:sz w:val="18"/>
                      <w:szCs w:val="18"/>
                      <w:lang w:eastAsia="ru-RU"/>
                    </w:rPr>
                    <w:t xml:space="preserve">р/с 40702810310020000255 </w:t>
                  </w:r>
                  <w:r>
                    <w:rPr>
                      <w:spacing w:val="4"/>
                      <w:kern w:val="2"/>
                      <w:sz w:val="18"/>
                      <w:szCs w:val="18"/>
                      <w:lang w:eastAsia="ru-RU"/>
                    </w:rPr>
                    <w:t>Филиал «Центральный»</w:t>
                  </w:r>
                  <w:r>
                    <w:rPr>
                      <w:spacing w:val="4"/>
                      <w:kern w:val="2"/>
                      <w:sz w:val="18"/>
                      <w:szCs w:val="18"/>
                      <w:lang w:eastAsia="ru-RU"/>
                    </w:rPr>
                    <w:br/>
                  </w:r>
                  <w:r w:rsidRPr="00CB2974">
                    <w:rPr>
                      <w:spacing w:val="18"/>
                      <w:kern w:val="2"/>
                      <w:sz w:val="18"/>
                      <w:szCs w:val="18"/>
                      <w:lang w:eastAsia="ru-RU"/>
                    </w:rPr>
                    <w:t>Банка ВТБ (ПАО) к/с</w:t>
                  </w:r>
                  <w:r w:rsidRPr="00093993">
                    <w:rPr>
                      <w:spacing w:val="16"/>
                      <w:kern w:val="2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37FE4">
                    <w:rPr>
                      <w:spacing w:val="16"/>
                      <w:kern w:val="2"/>
                      <w:sz w:val="18"/>
                      <w:szCs w:val="18"/>
                      <w:lang w:eastAsia="ru-RU"/>
                    </w:rPr>
                    <w:t>30101810145250000411</w:t>
                  </w:r>
                  <w:r>
                    <w:rPr>
                      <w:spacing w:val="16"/>
                      <w:kern w:val="2"/>
                      <w:sz w:val="18"/>
                      <w:szCs w:val="18"/>
                      <w:lang w:eastAsia="ru-RU"/>
                    </w:rPr>
                    <w:br/>
                  </w:r>
                  <w:r>
                    <w:rPr>
                      <w:spacing w:val="4"/>
                      <w:kern w:val="2"/>
                      <w:sz w:val="18"/>
                      <w:szCs w:val="18"/>
                      <w:lang w:eastAsia="ru-RU"/>
                    </w:rPr>
                    <w:t>БИК</w:t>
                  </w:r>
                  <w:r>
                    <w:rPr>
                      <w:spacing w:val="4"/>
                      <w:kern w:val="2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93993">
                    <w:rPr>
                      <w:spacing w:val="4"/>
                      <w:kern w:val="2"/>
                      <w:sz w:val="18"/>
                      <w:szCs w:val="18"/>
                      <w:lang w:eastAsia="ru-RU"/>
                    </w:rPr>
                    <w:t>044525411</w:t>
                  </w:r>
                  <w:r>
                    <w:rPr>
                      <w:spacing w:val="4"/>
                      <w:kern w:val="2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CB2974">
                    <w:rPr>
                      <w:spacing w:val="4"/>
                      <w:kern w:val="2"/>
                      <w:sz w:val="18"/>
                      <w:szCs w:val="18"/>
                      <w:lang w:eastAsia="ru-RU"/>
                    </w:rPr>
                    <w:t>КПП 770943002, ИНН 7702070139</w:t>
                  </w:r>
                </w:p>
                <w:p w:rsidR="00095D13" w:rsidRDefault="00095D13" w:rsidP="006A3E08">
                  <w:pPr>
                    <w:overflowPunct w:val="0"/>
                    <w:spacing w:line="220" w:lineRule="exact"/>
                    <w:rPr>
                      <w:spacing w:val="4"/>
                      <w:kern w:val="2"/>
                      <w:sz w:val="18"/>
                      <w:szCs w:val="18"/>
                      <w:lang w:eastAsia="ru-RU"/>
                    </w:rPr>
                  </w:pPr>
                </w:p>
              </w:txbxContent>
            </v:textbox>
          </v:shape>
          <v:shape id="_x0000_s2052" type="#_x0000_t202" style="position:absolute;left:1403;top:779;width:4420;height:225" filled="f" stroked="f" strokecolor="#3465a4">
            <v:stroke color2="#cb9a5b" joinstyle="round"/>
            <v:textbox style="mso-rotate-with-shape:t" inset="0,0,0,0">
              <w:txbxContent>
                <w:p w:rsidR="00095D13" w:rsidRDefault="00095D13">
                  <w:pPr>
                    <w:overflowPunct w:val="0"/>
                    <w:rPr>
                      <w:b/>
                      <w:shadow/>
                      <w:color w:val="003399"/>
                      <w:kern w:val="2"/>
                      <w:sz w:val="16"/>
                    </w:rPr>
                  </w:pPr>
                  <w:r>
                    <w:rPr>
                      <w:b/>
                      <w:shadow/>
                      <w:color w:val="003399"/>
                      <w:spacing w:val="28"/>
                      <w:kern w:val="2"/>
                      <w:sz w:val="16"/>
                    </w:rPr>
                    <w:t>ПРОГРАММЫ ДЛЯ ЛЮДЕЙ И ДЛЯ ДЕЛ</w:t>
                  </w:r>
                  <w:r>
                    <w:rPr>
                      <w:b/>
                      <w:shadow/>
                      <w:color w:val="003399"/>
                      <w:kern w:val="2"/>
                      <w:sz w:val="16"/>
                    </w:rPr>
                    <w:t>А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7528;top:724;width:3683;height:699;mso-wrap-style:none;v-text-anchor:middle" strokecolor="#3465a4">
            <v:fill type="frame"/>
            <v:stroke color2="#cb9a5b" joinstyle="round"/>
            <v:imagedata r:id="rId1" o:title="" blacklevel="3924f"/>
          </v:shape>
          <w10:wrap type="topAndBottom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F417AE"/>
    <w:multiLevelType w:val="multilevel"/>
    <w:tmpl w:val="825C642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33"/>
        </w:tabs>
        <w:ind w:left="15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79"/>
        </w:tabs>
        <w:ind w:left="20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2"/>
        </w:tabs>
        <w:ind w:left="25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25"/>
        </w:tabs>
        <w:ind w:left="26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78"/>
        </w:tabs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71"/>
        </w:tabs>
        <w:ind w:left="3171" w:hanging="1800"/>
      </w:pPr>
      <w:rPr>
        <w:rFonts w:hint="default"/>
      </w:rPr>
    </w:lvl>
  </w:abstractNum>
  <w:abstractNum w:abstractNumId="2">
    <w:nsid w:val="350C3985"/>
    <w:multiLevelType w:val="multilevel"/>
    <w:tmpl w:val="825C642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33"/>
        </w:tabs>
        <w:ind w:left="153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6"/>
        </w:tabs>
        <w:ind w:left="1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79"/>
        </w:tabs>
        <w:ind w:left="20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2"/>
        </w:tabs>
        <w:ind w:left="253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25"/>
        </w:tabs>
        <w:ind w:left="26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78"/>
        </w:tabs>
        <w:ind w:left="30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</w:abstractNum>
  <w:abstractNum w:abstractNumId="3">
    <w:nsid w:val="54F33089"/>
    <w:multiLevelType w:val="multilevel"/>
    <w:tmpl w:val="790421A0"/>
    <w:lvl w:ilvl="0">
      <w:numFmt w:val="bullet"/>
      <w:lvlText w:val=""/>
      <w:lvlJc w:val="left"/>
      <w:pPr>
        <w:tabs>
          <w:tab w:val="num" w:pos="4620"/>
        </w:tabs>
        <w:ind w:left="4620" w:hanging="42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5D24"/>
    <w:rsid w:val="000160F0"/>
    <w:rsid w:val="00095D13"/>
    <w:rsid w:val="000C21C2"/>
    <w:rsid w:val="000E2099"/>
    <w:rsid w:val="0015534D"/>
    <w:rsid w:val="001A191F"/>
    <w:rsid w:val="001D5D24"/>
    <w:rsid w:val="002E2E24"/>
    <w:rsid w:val="002F528C"/>
    <w:rsid w:val="00371472"/>
    <w:rsid w:val="00385570"/>
    <w:rsid w:val="003A41C0"/>
    <w:rsid w:val="003E5779"/>
    <w:rsid w:val="0041659C"/>
    <w:rsid w:val="0054203D"/>
    <w:rsid w:val="00545852"/>
    <w:rsid w:val="00575F93"/>
    <w:rsid w:val="00677F72"/>
    <w:rsid w:val="006A3E08"/>
    <w:rsid w:val="006D4DD0"/>
    <w:rsid w:val="007818D0"/>
    <w:rsid w:val="007A40BE"/>
    <w:rsid w:val="007D0C7C"/>
    <w:rsid w:val="00824A84"/>
    <w:rsid w:val="00906052"/>
    <w:rsid w:val="00986221"/>
    <w:rsid w:val="00A12A1F"/>
    <w:rsid w:val="00A13D74"/>
    <w:rsid w:val="00A231AF"/>
    <w:rsid w:val="00A262DC"/>
    <w:rsid w:val="00B81E65"/>
    <w:rsid w:val="00BE55E7"/>
    <w:rsid w:val="00CA6F01"/>
    <w:rsid w:val="00CF5D72"/>
    <w:rsid w:val="00D067C4"/>
    <w:rsid w:val="00DA59A8"/>
    <w:rsid w:val="00E46A13"/>
    <w:rsid w:val="00E61C9C"/>
    <w:rsid w:val="00E85A63"/>
    <w:rsid w:val="00EC53E2"/>
    <w:rsid w:val="00FF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21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986221"/>
    <w:pPr>
      <w:keepNext/>
      <w:numPr>
        <w:ilvl w:val="2"/>
        <w:numId w:val="1"/>
      </w:numPr>
      <w:spacing w:before="60"/>
      <w:ind w:left="113"/>
      <w:jc w:val="center"/>
      <w:outlineLvl w:val="2"/>
    </w:pPr>
    <w:rPr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6221"/>
  </w:style>
  <w:style w:type="character" w:customStyle="1" w:styleId="WW8Num1z1">
    <w:name w:val="WW8Num1z1"/>
    <w:rsid w:val="00986221"/>
  </w:style>
  <w:style w:type="character" w:customStyle="1" w:styleId="WW8Num1z2">
    <w:name w:val="WW8Num1z2"/>
    <w:rsid w:val="00986221"/>
  </w:style>
  <w:style w:type="character" w:customStyle="1" w:styleId="WW8Num1z3">
    <w:name w:val="WW8Num1z3"/>
    <w:rsid w:val="00986221"/>
  </w:style>
  <w:style w:type="character" w:customStyle="1" w:styleId="WW8Num1z4">
    <w:name w:val="WW8Num1z4"/>
    <w:rsid w:val="00986221"/>
  </w:style>
  <w:style w:type="character" w:customStyle="1" w:styleId="WW8Num1z5">
    <w:name w:val="WW8Num1z5"/>
    <w:rsid w:val="00986221"/>
  </w:style>
  <w:style w:type="character" w:customStyle="1" w:styleId="WW8Num1z6">
    <w:name w:val="WW8Num1z6"/>
    <w:rsid w:val="00986221"/>
  </w:style>
  <w:style w:type="character" w:customStyle="1" w:styleId="WW8Num1z7">
    <w:name w:val="WW8Num1z7"/>
    <w:rsid w:val="00986221"/>
  </w:style>
  <w:style w:type="character" w:customStyle="1" w:styleId="WW8Num1z8">
    <w:name w:val="WW8Num1z8"/>
    <w:rsid w:val="00986221"/>
  </w:style>
  <w:style w:type="character" w:customStyle="1" w:styleId="WW8Num2z0">
    <w:name w:val="WW8Num2z0"/>
    <w:rsid w:val="00986221"/>
    <w:rPr>
      <w:rFonts w:ascii="Symbol" w:hAnsi="Symbol" w:cs="Symbol" w:hint="default"/>
    </w:rPr>
  </w:style>
  <w:style w:type="character" w:customStyle="1" w:styleId="WW8Num2z1">
    <w:name w:val="WW8Num2z1"/>
    <w:rsid w:val="00986221"/>
    <w:rPr>
      <w:rFonts w:ascii="Courier New" w:hAnsi="Courier New" w:cs="Courier New" w:hint="default"/>
    </w:rPr>
  </w:style>
  <w:style w:type="character" w:customStyle="1" w:styleId="WW8Num2z2">
    <w:name w:val="WW8Num2z2"/>
    <w:rsid w:val="00986221"/>
    <w:rPr>
      <w:rFonts w:ascii="Wingdings" w:hAnsi="Wingdings" w:cs="Wingdings" w:hint="default"/>
    </w:rPr>
  </w:style>
  <w:style w:type="character" w:customStyle="1" w:styleId="WW8Num3z0">
    <w:name w:val="WW8Num3z0"/>
    <w:rsid w:val="00986221"/>
    <w:rPr>
      <w:rFonts w:hint="default"/>
    </w:rPr>
  </w:style>
  <w:style w:type="character" w:customStyle="1" w:styleId="WW8Num3z1">
    <w:name w:val="WW8Num3z1"/>
    <w:rsid w:val="00986221"/>
  </w:style>
  <w:style w:type="character" w:customStyle="1" w:styleId="WW8Num3z2">
    <w:name w:val="WW8Num3z2"/>
    <w:rsid w:val="00986221"/>
  </w:style>
  <w:style w:type="character" w:customStyle="1" w:styleId="WW8Num3z3">
    <w:name w:val="WW8Num3z3"/>
    <w:rsid w:val="00986221"/>
  </w:style>
  <w:style w:type="character" w:customStyle="1" w:styleId="WW8Num3z4">
    <w:name w:val="WW8Num3z4"/>
    <w:rsid w:val="00986221"/>
  </w:style>
  <w:style w:type="character" w:customStyle="1" w:styleId="WW8Num3z5">
    <w:name w:val="WW8Num3z5"/>
    <w:rsid w:val="00986221"/>
  </w:style>
  <w:style w:type="character" w:customStyle="1" w:styleId="WW8Num3z6">
    <w:name w:val="WW8Num3z6"/>
    <w:rsid w:val="00986221"/>
  </w:style>
  <w:style w:type="character" w:customStyle="1" w:styleId="WW8Num3z7">
    <w:name w:val="WW8Num3z7"/>
    <w:rsid w:val="00986221"/>
  </w:style>
  <w:style w:type="character" w:customStyle="1" w:styleId="WW8Num3z8">
    <w:name w:val="WW8Num3z8"/>
    <w:rsid w:val="00986221"/>
  </w:style>
  <w:style w:type="character" w:customStyle="1" w:styleId="WW8Num4z0">
    <w:name w:val="WW8Num4z0"/>
    <w:rsid w:val="00986221"/>
    <w:rPr>
      <w:rFonts w:hint="default"/>
    </w:rPr>
  </w:style>
  <w:style w:type="character" w:customStyle="1" w:styleId="WW8Num5z0">
    <w:name w:val="WW8Num5z0"/>
    <w:rsid w:val="00986221"/>
  </w:style>
  <w:style w:type="character" w:customStyle="1" w:styleId="WW8Num5z1">
    <w:name w:val="WW8Num5z1"/>
    <w:rsid w:val="00986221"/>
  </w:style>
  <w:style w:type="character" w:customStyle="1" w:styleId="WW8Num5z2">
    <w:name w:val="WW8Num5z2"/>
    <w:rsid w:val="00986221"/>
  </w:style>
  <w:style w:type="character" w:customStyle="1" w:styleId="WW8Num5z3">
    <w:name w:val="WW8Num5z3"/>
    <w:rsid w:val="00986221"/>
  </w:style>
  <w:style w:type="character" w:customStyle="1" w:styleId="WW8Num5z4">
    <w:name w:val="WW8Num5z4"/>
    <w:rsid w:val="00986221"/>
  </w:style>
  <w:style w:type="character" w:customStyle="1" w:styleId="WW8Num5z5">
    <w:name w:val="WW8Num5z5"/>
    <w:rsid w:val="00986221"/>
  </w:style>
  <w:style w:type="character" w:customStyle="1" w:styleId="WW8Num5z6">
    <w:name w:val="WW8Num5z6"/>
    <w:rsid w:val="00986221"/>
  </w:style>
  <w:style w:type="character" w:customStyle="1" w:styleId="WW8Num5z7">
    <w:name w:val="WW8Num5z7"/>
    <w:rsid w:val="00986221"/>
  </w:style>
  <w:style w:type="character" w:customStyle="1" w:styleId="WW8Num5z8">
    <w:name w:val="WW8Num5z8"/>
    <w:rsid w:val="00986221"/>
  </w:style>
  <w:style w:type="character" w:customStyle="1" w:styleId="WW8Num6z0">
    <w:name w:val="WW8Num6z0"/>
    <w:rsid w:val="00986221"/>
    <w:rPr>
      <w:rFonts w:ascii="Symbol" w:hAnsi="Symbol" w:cs="Symbol" w:hint="default"/>
    </w:rPr>
  </w:style>
  <w:style w:type="character" w:customStyle="1" w:styleId="WW8Num6z1">
    <w:name w:val="WW8Num6z1"/>
    <w:rsid w:val="00986221"/>
    <w:rPr>
      <w:rFonts w:ascii="Courier New" w:hAnsi="Courier New" w:cs="Courier New" w:hint="default"/>
    </w:rPr>
  </w:style>
  <w:style w:type="character" w:customStyle="1" w:styleId="WW8Num6z2">
    <w:name w:val="WW8Num6z2"/>
    <w:rsid w:val="00986221"/>
    <w:rPr>
      <w:rFonts w:ascii="Wingdings" w:hAnsi="Wingdings" w:cs="Wingdings" w:hint="default"/>
    </w:rPr>
  </w:style>
  <w:style w:type="character" w:customStyle="1" w:styleId="WW8Num7z0">
    <w:name w:val="WW8Num7z0"/>
    <w:rsid w:val="00986221"/>
    <w:rPr>
      <w:rFonts w:ascii="Wingdings" w:hAnsi="Wingdings" w:cs="Wingdings" w:hint="default"/>
    </w:rPr>
  </w:style>
  <w:style w:type="character" w:customStyle="1" w:styleId="WW8Num7z1">
    <w:name w:val="WW8Num7z1"/>
    <w:rsid w:val="00986221"/>
    <w:rPr>
      <w:rFonts w:ascii="Courier New" w:hAnsi="Courier New" w:cs="Courier New" w:hint="default"/>
    </w:rPr>
  </w:style>
  <w:style w:type="character" w:customStyle="1" w:styleId="WW8Num7z3">
    <w:name w:val="WW8Num7z3"/>
    <w:rsid w:val="00986221"/>
    <w:rPr>
      <w:rFonts w:ascii="Symbol" w:hAnsi="Symbol" w:cs="Symbol" w:hint="default"/>
    </w:rPr>
  </w:style>
  <w:style w:type="character" w:customStyle="1" w:styleId="1">
    <w:name w:val="Основной шрифт абзаца1"/>
    <w:rsid w:val="00986221"/>
  </w:style>
  <w:style w:type="character" w:customStyle="1" w:styleId="a3">
    <w:name w:val="Текст выноски Знак"/>
    <w:rsid w:val="00986221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986221"/>
    <w:rPr>
      <w:b/>
      <w:color w:val="26282F"/>
    </w:rPr>
  </w:style>
  <w:style w:type="character" w:styleId="a5">
    <w:name w:val="Hyperlink"/>
    <w:rsid w:val="00986221"/>
    <w:rPr>
      <w:color w:val="0000FF"/>
      <w:u w:val="single"/>
    </w:rPr>
  </w:style>
  <w:style w:type="character" w:customStyle="1" w:styleId="apple-converted-space">
    <w:name w:val="apple-converted-space"/>
    <w:basedOn w:val="1"/>
    <w:rsid w:val="00986221"/>
  </w:style>
  <w:style w:type="character" w:styleId="a6">
    <w:name w:val="page number"/>
    <w:basedOn w:val="1"/>
    <w:rsid w:val="00986221"/>
  </w:style>
  <w:style w:type="character" w:customStyle="1" w:styleId="ListLabel4">
    <w:name w:val="ListLabel 4"/>
    <w:rsid w:val="00986221"/>
    <w:rPr>
      <w:rFonts w:eastAsia="Calibri"/>
      <w:u w:val="single"/>
    </w:rPr>
  </w:style>
  <w:style w:type="paragraph" w:customStyle="1" w:styleId="10">
    <w:name w:val="Заголовок1"/>
    <w:basedOn w:val="a"/>
    <w:next w:val="a7"/>
    <w:rsid w:val="0098622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986221"/>
    <w:pPr>
      <w:autoSpaceDE w:val="0"/>
      <w:spacing w:after="120"/>
      <w:ind w:firstLine="567"/>
      <w:jc w:val="both"/>
    </w:pPr>
    <w:rPr>
      <w:rFonts w:ascii="Arial" w:hAnsi="Arial" w:cs="Arial"/>
    </w:rPr>
  </w:style>
  <w:style w:type="paragraph" w:styleId="a8">
    <w:name w:val="List"/>
    <w:basedOn w:val="a7"/>
    <w:rsid w:val="00986221"/>
    <w:rPr>
      <w:rFonts w:cs="Lucida Sans"/>
    </w:rPr>
  </w:style>
  <w:style w:type="paragraph" w:styleId="a9">
    <w:name w:val="caption"/>
    <w:basedOn w:val="a"/>
    <w:qFormat/>
    <w:rsid w:val="00986221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986221"/>
    <w:pPr>
      <w:suppressLineNumbers/>
    </w:pPr>
    <w:rPr>
      <w:rFonts w:cs="Lucida Sans"/>
    </w:rPr>
  </w:style>
  <w:style w:type="paragraph" w:styleId="aa">
    <w:name w:val="header"/>
    <w:basedOn w:val="a"/>
    <w:rsid w:val="0098622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98622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986221"/>
    <w:rPr>
      <w:rFonts w:ascii="Tahoma" w:hAnsi="Tahoma" w:cs="Tahoma"/>
      <w:sz w:val="16"/>
      <w:szCs w:val="16"/>
    </w:rPr>
  </w:style>
  <w:style w:type="paragraph" w:customStyle="1" w:styleId="2">
    <w:name w:val="заголовок 2"/>
    <w:basedOn w:val="a"/>
    <w:next w:val="a"/>
    <w:rsid w:val="00986221"/>
    <w:pPr>
      <w:autoSpaceDE w:val="0"/>
      <w:ind w:left="1"/>
      <w:jc w:val="center"/>
    </w:pPr>
    <w:rPr>
      <w:rFonts w:ascii="Arial" w:hAnsi="Arial" w:cs="Arial"/>
      <w:b/>
    </w:rPr>
  </w:style>
  <w:style w:type="paragraph" w:styleId="ad">
    <w:name w:val="Signature"/>
    <w:basedOn w:val="a"/>
    <w:link w:val="ae"/>
    <w:rsid w:val="00986221"/>
    <w:pPr>
      <w:tabs>
        <w:tab w:val="center" w:pos="2269"/>
        <w:tab w:val="center" w:pos="6804"/>
      </w:tabs>
      <w:autoSpaceDE w:val="0"/>
      <w:spacing w:after="24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986221"/>
    <w:pPr>
      <w:autoSpaceDE w:val="0"/>
      <w:ind w:left="1418"/>
      <w:jc w:val="both"/>
    </w:pPr>
    <w:rPr>
      <w:rFonts w:ascii="Arial" w:hAnsi="Arial" w:cs="Arial"/>
    </w:rPr>
  </w:style>
  <w:style w:type="paragraph" w:styleId="af">
    <w:name w:val="Normal (Web)"/>
    <w:basedOn w:val="a"/>
    <w:rsid w:val="00986221"/>
    <w:pPr>
      <w:spacing w:before="280" w:after="280"/>
    </w:pPr>
  </w:style>
  <w:style w:type="paragraph" w:customStyle="1" w:styleId="af0">
    <w:name w:val="Содержимое врезки"/>
    <w:basedOn w:val="a"/>
    <w:rsid w:val="00986221"/>
  </w:style>
  <w:style w:type="paragraph" w:customStyle="1" w:styleId="af1">
    <w:name w:val="Содержимое таблицы"/>
    <w:basedOn w:val="a"/>
    <w:rsid w:val="00986221"/>
    <w:pPr>
      <w:suppressLineNumbers/>
    </w:pPr>
  </w:style>
  <w:style w:type="paragraph" w:customStyle="1" w:styleId="af2">
    <w:name w:val="Заголовок таблицы"/>
    <w:basedOn w:val="af1"/>
    <w:rsid w:val="00986221"/>
    <w:pPr>
      <w:jc w:val="center"/>
    </w:pPr>
    <w:rPr>
      <w:b/>
      <w:bCs/>
    </w:rPr>
  </w:style>
  <w:style w:type="character" w:customStyle="1" w:styleId="ae">
    <w:name w:val="Подпись Знак"/>
    <w:basedOn w:val="a0"/>
    <w:link w:val="ad"/>
    <w:rsid w:val="00E85A63"/>
    <w:rPr>
      <w:rFonts w:ascii="Arial" w:hAnsi="Arial" w:cs="Arial"/>
      <w:sz w:val="24"/>
      <w:szCs w:val="24"/>
      <w:lang w:eastAsia="zh-CN"/>
    </w:rPr>
  </w:style>
  <w:style w:type="paragraph" w:styleId="af3">
    <w:name w:val="No Spacing"/>
    <w:qFormat/>
    <w:rsid w:val="00E85A63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Обычный текст"/>
    <w:basedOn w:val="a"/>
    <w:rsid w:val="00E85A63"/>
    <w:pPr>
      <w:keepLines/>
      <w:suppressAutoHyphens w:val="0"/>
      <w:autoSpaceDE w:val="0"/>
      <w:autoSpaceDN w:val="0"/>
      <w:spacing w:after="120" w:line="240" w:lineRule="atLeast"/>
      <w:ind w:firstLine="567"/>
      <w:jc w:val="both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Семенов</dc:creator>
  <cp:lastModifiedBy>Илья Плюшкин</cp:lastModifiedBy>
  <cp:revision>2</cp:revision>
  <cp:lastPrinted>2018-10-29T12:55:00Z</cp:lastPrinted>
  <dcterms:created xsi:type="dcterms:W3CDTF">2022-12-12T20:58:00Z</dcterms:created>
  <dcterms:modified xsi:type="dcterms:W3CDTF">2022-12-12T20:58:00Z</dcterms:modified>
</cp:coreProperties>
</file>